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20" w:rsidRDefault="009B5620" w:rsidP="009B5620">
      <w:pPr>
        <w:widowControl/>
        <w:shd w:val="clear" w:color="auto" w:fill="FFFFFF"/>
        <w:spacing w:before="100" w:beforeAutospacing="1"/>
        <w:rPr>
          <w:rFonts w:ascii="宋体" w:eastAsia="宋体" w:hAnsi="宋体" w:cs="宋体" w:hint="eastAsia"/>
          <w:color w:val="313131"/>
          <w:kern w:val="0"/>
          <w:sz w:val="25"/>
          <w:szCs w:val="25"/>
        </w:rPr>
      </w:pPr>
      <w:proofErr w:type="gramStart"/>
      <w:r>
        <w:rPr>
          <w:rFonts w:ascii="宋体" w:eastAsia="宋体" w:hAnsi="宋体" w:cs="宋体" w:hint="eastAsia"/>
          <w:color w:val="313131"/>
          <w:kern w:val="0"/>
          <w:sz w:val="25"/>
          <w:szCs w:val="25"/>
        </w:rPr>
        <w:t>濮励</w:t>
      </w:r>
      <w:proofErr w:type="gramEnd"/>
      <w:r>
        <w:rPr>
          <w:rFonts w:ascii="宋体" w:eastAsia="宋体" w:hAnsi="宋体" w:cs="宋体" w:hint="eastAsia"/>
          <w:color w:val="313131"/>
          <w:kern w:val="0"/>
          <w:sz w:val="25"/>
          <w:szCs w:val="25"/>
        </w:rPr>
        <w:t>杰，</w:t>
      </w:r>
      <w:r w:rsidRPr="009B5620">
        <w:rPr>
          <w:rFonts w:ascii="宋体" w:eastAsia="宋体" w:hAnsi="宋体" w:cs="宋体" w:hint="eastAsia"/>
          <w:color w:val="313131"/>
          <w:kern w:val="0"/>
          <w:sz w:val="25"/>
          <w:szCs w:val="25"/>
        </w:rPr>
        <w:t>男，1965年9月生，博士，教授，博士生导师。1987年7月毕业于南京大学地理学系自然资源专业获理学学士学位并留校任教至今，1992年、1997</w:t>
      </w:r>
      <w:r>
        <w:rPr>
          <w:rFonts w:ascii="宋体" w:eastAsia="宋体" w:hAnsi="宋体" w:cs="宋体" w:hint="eastAsia"/>
          <w:color w:val="313131"/>
          <w:kern w:val="0"/>
          <w:sz w:val="25"/>
          <w:szCs w:val="25"/>
        </w:rPr>
        <w:t>年获南京大学自然地理学专业硕士和博士学位（在职），</w:t>
      </w:r>
      <w:r w:rsidRPr="009B5620">
        <w:rPr>
          <w:rFonts w:ascii="宋体" w:eastAsia="宋体" w:hAnsi="宋体" w:cs="宋体" w:hint="eastAsia"/>
          <w:color w:val="313131"/>
          <w:kern w:val="0"/>
          <w:sz w:val="25"/>
          <w:szCs w:val="25"/>
        </w:rPr>
        <w:t>2000年任教授，2001年任博士生导师。其中：1996年3月至8月英国DURHAM大学合作科研，1998年9月至1999年9月美国KANSAS大学访问学者，2004年11月至2005年1月德国TUEBINGEN大学客座教授，2006年9月至11月德国MUENSTER大学客座教授。先后兼任南京大学地理学系主任助理（1989）、学生工作组长（1990）、校团委副书记（1991-1994）、校人事处副处长（1999-2002）、研究生院副院长（2002-2011）、校长助理（2011-）。兼任国土资源部土地利用重点实验室客座研究员</w:t>
      </w:r>
      <w:r>
        <w:rPr>
          <w:rFonts w:ascii="宋体" w:eastAsia="宋体" w:hAnsi="宋体" w:cs="宋体" w:hint="eastAsia"/>
          <w:color w:val="313131"/>
          <w:kern w:val="0"/>
          <w:sz w:val="25"/>
          <w:szCs w:val="25"/>
        </w:rPr>
        <w:t>、国土资源部海岸带开发与保护重点实验室学术带头人</w:t>
      </w:r>
      <w:r w:rsidRPr="009B5620">
        <w:rPr>
          <w:rFonts w:ascii="宋体" w:eastAsia="宋体" w:hAnsi="宋体" w:cs="宋体" w:hint="eastAsia"/>
          <w:color w:val="313131"/>
          <w:kern w:val="0"/>
          <w:sz w:val="25"/>
          <w:szCs w:val="25"/>
        </w:rPr>
        <w:t>；中国自然资源学会</w:t>
      </w:r>
      <w:r>
        <w:rPr>
          <w:rFonts w:ascii="宋体" w:eastAsia="宋体" w:hAnsi="宋体" w:cs="宋体" w:hint="eastAsia"/>
          <w:color w:val="313131"/>
          <w:kern w:val="0"/>
          <w:sz w:val="25"/>
          <w:szCs w:val="25"/>
        </w:rPr>
        <w:t>副</w:t>
      </w:r>
      <w:r w:rsidRPr="009B5620">
        <w:rPr>
          <w:rFonts w:ascii="宋体" w:eastAsia="宋体" w:hAnsi="宋体" w:cs="宋体" w:hint="eastAsia"/>
          <w:color w:val="313131"/>
          <w:kern w:val="0"/>
          <w:sz w:val="25"/>
          <w:szCs w:val="25"/>
        </w:rPr>
        <w:t>理事</w:t>
      </w:r>
      <w:r>
        <w:rPr>
          <w:rFonts w:ascii="宋体" w:eastAsia="宋体" w:hAnsi="宋体" w:cs="宋体" w:hint="eastAsia"/>
          <w:color w:val="313131"/>
          <w:kern w:val="0"/>
          <w:sz w:val="25"/>
          <w:szCs w:val="25"/>
        </w:rPr>
        <w:t>长</w:t>
      </w:r>
      <w:r w:rsidRPr="009B5620">
        <w:rPr>
          <w:rFonts w:ascii="宋体" w:eastAsia="宋体" w:hAnsi="宋体" w:cs="宋体" w:hint="eastAsia"/>
          <w:color w:val="313131"/>
          <w:kern w:val="0"/>
          <w:sz w:val="25"/>
          <w:szCs w:val="25"/>
        </w:rPr>
        <w:t>、</w:t>
      </w:r>
      <w:r>
        <w:rPr>
          <w:rFonts w:ascii="宋体" w:eastAsia="宋体" w:hAnsi="宋体" w:cs="宋体" w:hint="eastAsia"/>
          <w:color w:val="313131"/>
          <w:kern w:val="0"/>
          <w:sz w:val="25"/>
          <w:szCs w:val="25"/>
        </w:rPr>
        <w:t>资源地理专业委员会</w:t>
      </w:r>
      <w:r w:rsidRPr="009B5620">
        <w:rPr>
          <w:rFonts w:ascii="宋体" w:eastAsia="宋体" w:hAnsi="宋体" w:cs="宋体" w:hint="eastAsia"/>
          <w:color w:val="313131"/>
          <w:kern w:val="0"/>
          <w:sz w:val="25"/>
          <w:szCs w:val="25"/>
        </w:rPr>
        <w:t>主任；中国地理学会副秘书长、长江分会副主任委员；江苏省土地估价协会副会长等。</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Microsoft Yahei" w:eastAsia="微软雅黑" w:hAnsi="Microsoft Yahei" w:cs="宋体"/>
          <w:color w:val="313131"/>
          <w:kern w:val="0"/>
          <w:sz w:val="18"/>
          <w:szCs w:val="18"/>
        </w:rPr>
        <w:t> </w:t>
      </w:r>
      <w:r w:rsidRPr="009B5620">
        <w:rPr>
          <w:rFonts w:ascii="宋体" w:eastAsia="宋体" w:hAnsi="宋体" w:cs="宋体" w:hint="eastAsia"/>
          <w:color w:val="313131"/>
          <w:kern w:val="0"/>
          <w:sz w:val="25"/>
          <w:szCs w:val="25"/>
        </w:rPr>
        <w:t>主要从事土地资源与生态环境效应领域的教学与科研工作，曾主讲“资源生态与环境”、“自然资源学导论”、“土地科学研究进展专题”等本科及研究生课程；先后主持或负责完成多项国家、省部级以及国际合作项目。在国内较早开展</w:t>
      </w:r>
      <w:r w:rsidRPr="009B5620">
        <w:rPr>
          <w:rFonts w:ascii="宋体" w:eastAsia="宋体" w:hAnsi="宋体" w:cs="宋体" w:hint="eastAsia"/>
          <w:color w:val="313131"/>
          <w:kern w:val="0"/>
          <w:sz w:val="25"/>
          <w:szCs w:val="25"/>
          <w:vertAlign w:val="superscript"/>
        </w:rPr>
        <w:t>137</w:t>
      </w:r>
      <w:r w:rsidRPr="009B5620">
        <w:rPr>
          <w:rFonts w:ascii="宋体" w:eastAsia="宋体" w:hAnsi="宋体" w:cs="宋体" w:hint="eastAsia"/>
          <w:color w:val="313131"/>
          <w:kern w:val="0"/>
          <w:sz w:val="25"/>
          <w:szCs w:val="25"/>
        </w:rPr>
        <w:t>Cs示踪技术研究亚热带山地丘陵土地利用与土壤侵蚀的关系（1993-1996），并首次将该技术应用于新疆干旱地区不同土地类型的土壤风蚀侵蚀模数估算（1996）；近十多年来比较系统地探讨了高强度人类活动影响地区（长江三角洲苏锡常地区、江苏省）土地质量的内涵、土地质量评价的指标体系、土地利用变化的生态环境响应（土壤）、土地利用变化过程与驱动机理，以及基于SLEUTH模型、知识表示与推理的土地利用空间结构演变与优化调控等问题；目前主持国家自然科学重点基金项目“江苏沿海滩涂围</w:t>
      </w:r>
      <w:r w:rsidRPr="009B5620">
        <w:rPr>
          <w:rFonts w:ascii="宋体" w:eastAsia="宋体" w:hAnsi="宋体" w:cs="宋体" w:hint="eastAsia"/>
          <w:color w:val="313131"/>
          <w:kern w:val="0"/>
          <w:sz w:val="25"/>
          <w:szCs w:val="25"/>
        </w:rPr>
        <w:lastRenderedPageBreak/>
        <w:t>垦土地质量变化过程和生态响应”（No.41230751）。发表学术论文</w:t>
      </w:r>
      <w:r>
        <w:rPr>
          <w:rFonts w:ascii="宋体" w:eastAsia="宋体" w:hAnsi="宋体" w:cs="宋体" w:hint="eastAsia"/>
          <w:color w:val="313131"/>
          <w:kern w:val="0"/>
          <w:sz w:val="25"/>
          <w:szCs w:val="25"/>
        </w:rPr>
        <w:t>2</w:t>
      </w:r>
      <w:r w:rsidRPr="009B5620">
        <w:rPr>
          <w:rFonts w:ascii="宋体" w:eastAsia="宋体" w:hAnsi="宋体" w:cs="宋体" w:hint="eastAsia"/>
          <w:color w:val="313131"/>
          <w:kern w:val="0"/>
          <w:sz w:val="25"/>
          <w:szCs w:val="25"/>
        </w:rPr>
        <w:t>00多篇，出版著作</w:t>
      </w:r>
      <w:r>
        <w:rPr>
          <w:rFonts w:ascii="宋体" w:eastAsia="宋体" w:hAnsi="宋体" w:cs="宋体" w:hint="eastAsia"/>
          <w:color w:val="313131"/>
          <w:kern w:val="0"/>
          <w:sz w:val="25"/>
          <w:szCs w:val="25"/>
        </w:rPr>
        <w:t>7</w:t>
      </w:r>
      <w:r w:rsidRPr="009B5620">
        <w:rPr>
          <w:rFonts w:ascii="宋体" w:eastAsia="宋体" w:hAnsi="宋体" w:cs="宋体" w:hint="eastAsia"/>
          <w:color w:val="313131"/>
          <w:kern w:val="0"/>
          <w:sz w:val="25"/>
          <w:szCs w:val="25"/>
        </w:rPr>
        <w:t>部，参编多部。曾获中科院科技进步二等奖（1992）、教育部科技进步二等奖（1998）、教育部优秀教材二等奖（1995）、国土资源部优秀规划成果一等奖（2001）等，部分成果经鉴定达到国内领先和国际先进水平（1996、2002）。2001年获第六届“全国青年地理科技奖”，2002</w:t>
      </w:r>
      <w:r>
        <w:rPr>
          <w:rFonts w:ascii="宋体" w:eastAsia="宋体" w:hAnsi="宋体" w:cs="宋体" w:hint="eastAsia"/>
          <w:color w:val="313131"/>
          <w:kern w:val="0"/>
          <w:sz w:val="25"/>
          <w:szCs w:val="25"/>
        </w:rPr>
        <w:t>年入选首批“江苏省青蓝工程中青年学术带头人培养计划”，</w:t>
      </w:r>
      <w:r w:rsidRPr="009B5620">
        <w:rPr>
          <w:rFonts w:ascii="宋体" w:eastAsia="宋体" w:hAnsi="宋体" w:cs="宋体" w:hint="eastAsia"/>
          <w:color w:val="313131"/>
          <w:kern w:val="0"/>
          <w:sz w:val="25"/>
          <w:szCs w:val="25"/>
        </w:rPr>
        <w:t>2003</w:t>
      </w:r>
      <w:r>
        <w:rPr>
          <w:rFonts w:ascii="宋体" w:eastAsia="宋体" w:hAnsi="宋体" w:cs="宋体" w:hint="eastAsia"/>
          <w:color w:val="313131"/>
          <w:kern w:val="0"/>
          <w:sz w:val="25"/>
          <w:szCs w:val="25"/>
        </w:rPr>
        <w:t>年入选教育部“跨世纪优秀人才培养计划”，</w:t>
      </w:r>
      <w:r w:rsidRPr="009B5620">
        <w:rPr>
          <w:rFonts w:ascii="宋体" w:eastAsia="宋体" w:hAnsi="宋体" w:cs="宋体" w:hint="eastAsia"/>
          <w:color w:val="313131"/>
          <w:kern w:val="0"/>
          <w:sz w:val="25"/>
          <w:szCs w:val="25"/>
        </w:rPr>
        <w:t>2004年获第一届“全国优秀青年资源科技工作者”，2007年入选江苏省“333高层次人才培养工程”中青年科学技术带头人培养计划，2009年获第一届“全国优秀地理科技工作者”，2013年获“中国自然资源学会先进个人”。</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宋体" w:eastAsia="宋体" w:hAnsi="宋体" w:cs="宋体" w:hint="eastAsia"/>
          <w:color w:val="313131"/>
          <w:kern w:val="0"/>
          <w:sz w:val="25"/>
          <w:szCs w:val="25"/>
        </w:rPr>
        <w:t>研究方向</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宋体" w:eastAsia="宋体" w:hAnsi="宋体" w:cs="宋体" w:hint="eastAsia"/>
          <w:color w:val="313131"/>
          <w:kern w:val="0"/>
          <w:sz w:val="25"/>
          <w:szCs w:val="25"/>
        </w:rPr>
        <w:t>土地利用与生态环境效应</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宋体" w:eastAsia="宋体" w:hAnsi="宋体" w:cs="宋体" w:hint="eastAsia"/>
          <w:color w:val="313131"/>
          <w:kern w:val="0"/>
          <w:sz w:val="25"/>
          <w:szCs w:val="25"/>
        </w:rPr>
        <w:t>土地利用与规划管理</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宋体" w:eastAsia="宋体" w:hAnsi="宋体" w:cs="宋体" w:hint="eastAsia"/>
          <w:color w:val="313131"/>
          <w:kern w:val="0"/>
          <w:sz w:val="25"/>
          <w:szCs w:val="25"/>
        </w:rPr>
        <w:t>联系方式</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宋体" w:eastAsia="宋体" w:hAnsi="宋体" w:cs="宋体" w:hint="eastAsia"/>
          <w:color w:val="313131"/>
          <w:kern w:val="0"/>
          <w:sz w:val="25"/>
          <w:szCs w:val="25"/>
        </w:rPr>
        <w:t>通讯地址：江苏省南京市</w:t>
      </w:r>
      <w:r w:rsidR="00E91EE5">
        <w:rPr>
          <w:rFonts w:ascii="宋体" w:eastAsia="宋体" w:hAnsi="宋体" w:cs="宋体" w:hint="eastAsia"/>
          <w:color w:val="313131"/>
          <w:kern w:val="0"/>
          <w:sz w:val="25"/>
          <w:szCs w:val="25"/>
        </w:rPr>
        <w:t>栖霞区仙林大道163号</w:t>
      </w:r>
      <w:r w:rsidRPr="009B5620">
        <w:rPr>
          <w:rFonts w:ascii="宋体" w:eastAsia="宋体" w:hAnsi="宋体" w:cs="宋体" w:hint="eastAsia"/>
          <w:color w:val="313131"/>
          <w:kern w:val="0"/>
          <w:sz w:val="25"/>
          <w:szCs w:val="25"/>
        </w:rPr>
        <w:t>，南京大学地理与海洋科学学院，邮编：2100</w:t>
      </w:r>
      <w:r w:rsidR="00E91EE5">
        <w:rPr>
          <w:rFonts w:ascii="宋体" w:eastAsia="宋体" w:hAnsi="宋体" w:cs="宋体" w:hint="eastAsia"/>
          <w:color w:val="313131"/>
          <w:kern w:val="0"/>
          <w:sz w:val="25"/>
          <w:szCs w:val="25"/>
        </w:rPr>
        <w:t>2</w:t>
      </w:r>
      <w:r w:rsidRPr="009B5620">
        <w:rPr>
          <w:rFonts w:ascii="宋体" w:eastAsia="宋体" w:hAnsi="宋体" w:cs="宋体" w:hint="eastAsia"/>
          <w:color w:val="313131"/>
          <w:kern w:val="0"/>
          <w:sz w:val="25"/>
          <w:szCs w:val="25"/>
        </w:rPr>
        <w:t>3</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宋体" w:eastAsia="宋体" w:hAnsi="宋体" w:cs="宋体" w:hint="eastAsia"/>
          <w:color w:val="313131"/>
          <w:kern w:val="0"/>
          <w:sz w:val="25"/>
          <w:szCs w:val="25"/>
        </w:rPr>
        <w:t>电话：025-83593566</w:t>
      </w:r>
    </w:p>
    <w:p w:rsidR="009B5620" w:rsidRPr="009B5620" w:rsidRDefault="009B5620" w:rsidP="009B5620">
      <w:pPr>
        <w:widowControl/>
        <w:shd w:val="clear" w:color="auto" w:fill="FFFFFF"/>
        <w:spacing w:before="100" w:beforeAutospacing="1"/>
        <w:rPr>
          <w:rFonts w:ascii="Microsoft Yahei" w:eastAsia="微软雅黑" w:hAnsi="Microsoft Yahei" w:cs="宋体"/>
          <w:color w:val="313131"/>
          <w:kern w:val="0"/>
          <w:sz w:val="18"/>
          <w:szCs w:val="18"/>
        </w:rPr>
      </w:pPr>
      <w:r w:rsidRPr="009B5620">
        <w:rPr>
          <w:rFonts w:ascii="宋体" w:eastAsia="宋体" w:hAnsi="宋体" w:cs="宋体" w:hint="eastAsia"/>
          <w:color w:val="313131"/>
          <w:kern w:val="0"/>
          <w:sz w:val="25"/>
          <w:szCs w:val="25"/>
        </w:rPr>
        <w:t>Email：ljpu@nju.edu.cn</w:t>
      </w:r>
    </w:p>
    <w:p w:rsidR="00EF7C80" w:rsidRPr="009B5620" w:rsidRDefault="00EF7C80"/>
    <w:sectPr w:rsidR="00EF7C80" w:rsidRPr="009B5620" w:rsidSect="00EF7C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5620"/>
    <w:rsid w:val="00005051"/>
    <w:rsid w:val="00011AFB"/>
    <w:rsid w:val="00015D12"/>
    <w:rsid w:val="00031AFC"/>
    <w:rsid w:val="00034B0D"/>
    <w:rsid w:val="000353CD"/>
    <w:rsid w:val="000452BE"/>
    <w:rsid w:val="00052A1C"/>
    <w:rsid w:val="000533B6"/>
    <w:rsid w:val="00066B91"/>
    <w:rsid w:val="00080200"/>
    <w:rsid w:val="00091A10"/>
    <w:rsid w:val="00095EC9"/>
    <w:rsid w:val="000B0F14"/>
    <w:rsid w:val="000C7D3F"/>
    <w:rsid w:val="000D0B0D"/>
    <w:rsid w:val="000D6711"/>
    <w:rsid w:val="000E2E40"/>
    <w:rsid w:val="000E7F6E"/>
    <w:rsid w:val="000F20DF"/>
    <w:rsid w:val="00113211"/>
    <w:rsid w:val="001262F8"/>
    <w:rsid w:val="00133177"/>
    <w:rsid w:val="0016107D"/>
    <w:rsid w:val="00162486"/>
    <w:rsid w:val="001677A4"/>
    <w:rsid w:val="00167F5C"/>
    <w:rsid w:val="0017688B"/>
    <w:rsid w:val="00176F7E"/>
    <w:rsid w:val="0017707B"/>
    <w:rsid w:val="00180722"/>
    <w:rsid w:val="00184F86"/>
    <w:rsid w:val="00192B9A"/>
    <w:rsid w:val="00193BF3"/>
    <w:rsid w:val="001940A4"/>
    <w:rsid w:val="001943D3"/>
    <w:rsid w:val="001C108B"/>
    <w:rsid w:val="001D3F32"/>
    <w:rsid w:val="001F2E03"/>
    <w:rsid w:val="001F3B7C"/>
    <w:rsid w:val="001F7CBA"/>
    <w:rsid w:val="00203F3D"/>
    <w:rsid w:val="002138D9"/>
    <w:rsid w:val="00214F1F"/>
    <w:rsid w:val="00226149"/>
    <w:rsid w:val="00230622"/>
    <w:rsid w:val="00233394"/>
    <w:rsid w:val="0023784C"/>
    <w:rsid w:val="00251DBC"/>
    <w:rsid w:val="0025560C"/>
    <w:rsid w:val="002760F2"/>
    <w:rsid w:val="002761ED"/>
    <w:rsid w:val="002848D1"/>
    <w:rsid w:val="00290429"/>
    <w:rsid w:val="00293A24"/>
    <w:rsid w:val="002A3DA6"/>
    <w:rsid w:val="002A4719"/>
    <w:rsid w:val="002B05BA"/>
    <w:rsid w:val="002C0AE6"/>
    <w:rsid w:val="002C35A3"/>
    <w:rsid w:val="002D0E5F"/>
    <w:rsid w:val="002D2004"/>
    <w:rsid w:val="002D4C44"/>
    <w:rsid w:val="002E29BA"/>
    <w:rsid w:val="002F34A5"/>
    <w:rsid w:val="00301F1C"/>
    <w:rsid w:val="00302F2A"/>
    <w:rsid w:val="00312908"/>
    <w:rsid w:val="00326517"/>
    <w:rsid w:val="003334E5"/>
    <w:rsid w:val="00341C2F"/>
    <w:rsid w:val="00341FC5"/>
    <w:rsid w:val="00344C0B"/>
    <w:rsid w:val="00347E93"/>
    <w:rsid w:val="00354B63"/>
    <w:rsid w:val="0036542A"/>
    <w:rsid w:val="00365C71"/>
    <w:rsid w:val="003732A0"/>
    <w:rsid w:val="003836C4"/>
    <w:rsid w:val="0039062A"/>
    <w:rsid w:val="003A064D"/>
    <w:rsid w:val="003B51BD"/>
    <w:rsid w:val="003B6A7F"/>
    <w:rsid w:val="003C3A84"/>
    <w:rsid w:val="003D2B99"/>
    <w:rsid w:val="003D2D49"/>
    <w:rsid w:val="003E6BA0"/>
    <w:rsid w:val="003E74A6"/>
    <w:rsid w:val="003F19C6"/>
    <w:rsid w:val="003F5B6F"/>
    <w:rsid w:val="00411578"/>
    <w:rsid w:val="00422204"/>
    <w:rsid w:val="00435DFA"/>
    <w:rsid w:val="004444FC"/>
    <w:rsid w:val="004575DA"/>
    <w:rsid w:val="00460D99"/>
    <w:rsid w:val="00462450"/>
    <w:rsid w:val="00464609"/>
    <w:rsid w:val="00491545"/>
    <w:rsid w:val="00491C52"/>
    <w:rsid w:val="004B3732"/>
    <w:rsid w:val="004B7AEF"/>
    <w:rsid w:val="004C38FE"/>
    <w:rsid w:val="004D30CB"/>
    <w:rsid w:val="004D520F"/>
    <w:rsid w:val="004D74FE"/>
    <w:rsid w:val="004E7B6F"/>
    <w:rsid w:val="004F02E2"/>
    <w:rsid w:val="004F574B"/>
    <w:rsid w:val="00502151"/>
    <w:rsid w:val="005137FA"/>
    <w:rsid w:val="005175FA"/>
    <w:rsid w:val="00520333"/>
    <w:rsid w:val="0052135B"/>
    <w:rsid w:val="00522A77"/>
    <w:rsid w:val="00523003"/>
    <w:rsid w:val="00523564"/>
    <w:rsid w:val="0052403B"/>
    <w:rsid w:val="005241BF"/>
    <w:rsid w:val="0054102F"/>
    <w:rsid w:val="00541834"/>
    <w:rsid w:val="00554985"/>
    <w:rsid w:val="00567051"/>
    <w:rsid w:val="00570711"/>
    <w:rsid w:val="00571913"/>
    <w:rsid w:val="00573FAA"/>
    <w:rsid w:val="00577115"/>
    <w:rsid w:val="005850DE"/>
    <w:rsid w:val="005946E5"/>
    <w:rsid w:val="005A1A95"/>
    <w:rsid w:val="005A2386"/>
    <w:rsid w:val="005B1393"/>
    <w:rsid w:val="005B3C4D"/>
    <w:rsid w:val="005B6616"/>
    <w:rsid w:val="005C6D22"/>
    <w:rsid w:val="005D033D"/>
    <w:rsid w:val="005D417A"/>
    <w:rsid w:val="005E1B67"/>
    <w:rsid w:val="005E32D5"/>
    <w:rsid w:val="005E69ED"/>
    <w:rsid w:val="005E6F14"/>
    <w:rsid w:val="005F4BB6"/>
    <w:rsid w:val="005F5C82"/>
    <w:rsid w:val="005F714B"/>
    <w:rsid w:val="006009F3"/>
    <w:rsid w:val="0060527C"/>
    <w:rsid w:val="00616530"/>
    <w:rsid w:val="00617285"/>
    <w:rsid w:val="0062154C"/>
    <w:rsid w:val="006228B7"/>
    <w:rsid w:val="006238A1"/>
    <w:rsid w:val="0063176F"/>
    <w:rsid w:val="00632C17"/>
    <w:rsid w:val="00632DF8"/>
    <w:rsid w:val="00634756"/>
    <w:rsid w:val="00636A0B"/>
    <w:rsid w:val="00643825"/>
    <w:rsid w:val="006531FE"/>
    <w:rsid w:val="00656985"/>
    <w:rsid w:val="00660C38"/>
    <w:rsid w:val="0066504C"/>
    <w:rsid w:val="0067019E"/>
    <w:rsid w:val="00671C4F"/>
    <w:rsid w:val="00675BD3"/>
    <w:rsid w:val="00691845"/>
    <w:rsid w:val="006B3A81"/>
    <w:rsid w:val="006B6736"/>
    <w:rsid w:val="006C06A8"/>
    <w:rsid w:val="006C31C1"/>
    <w:rsid w:val="006C4C6D"/>
    <w:rsid w:val="006C5899"/>
    <w:rsid w:val="006C675D"/>
    <w:rsid w:val="006D0E4F"/>
    <w:rsid w:val="006E1173"/>
    <w:rsid w:val="006F694F"/>
    <w:rsid w:val="00700DB8"/>
    <w:rsid w:val="00704219"/>
    <w:rsid w:val="00705650"/>
    <w:rsid w:val="0071520F"/>
    <w:rsid w:val="0072194A"/>
    <w:rsid w:val="0072328C"/>
    <w:rsid w:val="007311F0"/>
    <w:rsid w:val="00731E60"/>
    <w:rsid w:val="00732B8E"/>
    <w:rsid w:val="00737E83"/>
    <w:rsid w:val="007412EA"/>
    <w:rsid w:val="007754B8"/>
    <w:rsid w:val="00775E69"/>
    <w:rsid w:val="00785280"/>
    <w:rsid w:val="0078661D"/>
    <w:rsid w:val="00787BE1"/>
    <w:rsid w:val="007904C1"/>
    <w:rsid w:val="00796D67"/>
    <w:rsid w:val="00796EDD"/>
    <w:rsid w:val="007A17C2"/>
    <w:rsid w:val="007A1FEB"/>
    <w:rsid w:val="007A4E87"/>
    <w:rsid w:val="007B7FA7"/>
    <w:rsid w:val="007C54C0"/>
    <w:rsid w:val="007D0AC7"/>
    <w:rsid w:val="007D74A0"/>
    <w:rsid w:val="007E4E66"/>
    <w:rsid w:val="007F7B85"/>
    <w:rsid w:val="00801C59"/>
    <w:rsid w:val="008055FC"/>
    <w:rsid w:val="00806162"/>
    <w:rsid w:val="00806485"/>
    <w:rsid w:val="0080668E"/>
    <w:rsid w:val="0081275D"/>
    <w:rsid w:val="008324BC"/>
    <w:rsid w:val="00847145"/>
    <w:rsid w:val="008562E9"/>
    <w:rsid w:val="008653F0"/>
    <w:rsid w:val="0086737D"/>
    <w:rsid w:val="0087036D"/>
    <w:rsid w:val="00876A18"/>
    <w:rsid w:val="00881B1B"/>
    <w:rsid w:val="008876F1"/>
    <w:rsid w:val="0089479D"/>
    <w:rsid w:val="008A2260"/>
    <w:rsid w:val="008A7EE8"/>
    <w:rsid w:val="008D4574"/>
    <w:rsid w:val="008D574E"/>
    <w:rsid w:val="008D7035"/>
    <w:rsid w:val="008E11D9"/>
    <w:rsid w:val="008F1D46"/>
    <w:rsid w:val="008F1E96"/>
    <w:rsid w:val="008F245C"/>
    <w:rsid w:val="008F5A78"/>
    <w:rsid w:val="008F708C"/>
    <w:rsid w:val="00900657"/>
    <w:rsid w:val="009049C1"/>
    <w:rsid w:val="0091778F"/>
    <w:rsid w:val="0092014F"/>
    <w:rsid w:val="009210CF"/>
    <w:rsid w:val="00921DFB"/>
    <w:rsid w:val="0092389E"/>
    <w:rsid w:val="009249D3"/>
    <w:rsid w:val="0092608A"/>
    <w:rsid w:val="00931A3B"/>
    <w:rsid w:val="00931C84"/>
    <w:rsid w:val="00935D0E"/>
    <w:rsid w:val="00937156"/>
    <w:rsid w:val="00947045"/>
    <w:rsid w:val="00964EE6"/>
    <w:rsid w:val="0096685C"/>
    <w:rsid w:val="00973EFB"/>
    <w:rsid w:val="0097733A"/>
    <w:rsid w:val="009840A6"/>
    <w:rsid w:val="00985E53"/>
    <w:rsid w:val="009A46B1"/>
    <w:rsid w:val="009A7073"/>
    <w:rsid w:val="009B5620"/>
    <w:rsid w:val="009B7DED"/>
    <w:rsid w:val="009C31B2"/>
    <w:rsid w:val="009D2E7C"/>
    <w:rsid w:val="009E12D6"/>
    <w:rsid w:val="009E2C7E"/>
    <w:rsid w:val="009E4B1E"/>
    <w:rsid w:val="00A063B3"/>
    <w:rsid w:val="00A072F3"/>
    <w:rsid w:val="00A074AB"/>
    <w:rsid w:val="00A07970"/>
    <w:rsid w:val="00A22080"/>
    <w:rsid w:val="00A2780B"/>
    <w:rsid w:val="00A44978"/>
    <w:rsid w:val="00A50202"/>
    <w:rsid w:val="00A619E7"/>
    <w:rsid w:val="00A63608"/>
    <w:rsid w:val="00A66298"/>
    <w:rsid w:val="00A77A6E"/>
    <w:rsid w:val="00A832A7"/>
    <w:rsid w:val="00A857C0"/>
    <w:rsid w:val="00A94B53"/>
    <w:rsid w:val="00A96038"/>
    <w:rsid w:val="00AA23A6"/>
    <w:rsid w:val="00AA5170"/>
    <w:rsid w:val="00AC270F"/>
    <w:rsid w:val="00AC5F33"/>
    <w:rsid w:val="00AE0539"/>
    <w:rsid w:val="00AE0D8A"/>
    <w:rsid w:val="00AE2812"/>
    <w:rsid w:val="00AE3BD7"/>
    <w:rsid w:val="00AE4B9B"/>
    <w:rsid w:val="00AF06C1"/>
    <w:rsid w:val="00AF131C"/>
    <w:rsid w:val="00B0128F"/>
    <w:rsid w:val="00B01D30"/>
    <w:rsid w:val="00B1743B"/>
    <w:rsid w:val="00B21010"/>
    <w:rsid w:val="00B23D27"/>
    <w:rsid w:val="00B27C28"/>
    <w:rsid w:val="00B33E32"/>
    <w:rsid w:val="00B36669"/>
    <w:rsid w:val="00B3775D"/>
    <w:rsid w:val="00B4156F"/>
    <w:rsid w:val="00B449E7"/>
    <w:rsid w:val="00B53B1E"/>
    <w:rsid w:val="00B60ACD"/>
    <w:rsid w:val="00B61504"/>
    <w:rsid w:val="00B7394C"/>
    <w:rsid w:val="00B75269"/>
    <w:rsid w:val="00BC0A61"/>
    <w:rsid w:val="00BC6AE8"/>
    <w:rsid w:val="00BE637F"/>
    <w:rsid w:val="00BF24AD"/>
    <w:rsid w:val="00BF381E"/>
    <w:rsid w:val="00BF39E5"/>
    <w:rsid w:val="00BF6B11"/>
    <w:rsid w:val="00BF756C"/>
    <w:rsid w:val="00C0371F"/>
    <w:rsid w:val="00C05B60"/>
    <w:rsid w:val="00C116DD"/>
    <w:rsid w:val="00C179F0"/>
    <w:rsid w:val="00C3164D"/>
    <w:rsid w:val="00C3548C"/>
    <w:rsid w:val="00C375B9"/>
    <w:rsid w:val="00C6130D"/>
    <w:rsid w:val="00C62E78"/>
    <w:rsid w:val="00C87ADA"/>
    <w:rsid w:val="00C907FD"/>
    <w:rsid w:val="00CA011C"/>
    <w:rsid w:val="00CA2859"/>
    <w:rsid w:val="00CA35E7"/>
    <w:rsid w:val="00CA525C"/>
    <w:rsid w:val="00CB1A75"/>
    <w:rsid w:val="00CB2809"/>
    <w:rsid w:val="00CB5076"/>
    <w:rsid w:val="00CC1327"/>
    <w:rsid w:val="00CC50B4"/>
    <w:rsid w:val="00CC59AD"/>
    <w:rsid w:val="00CC738C"/>
    <w:rsid w:val="00CD31EB"/>
    <w:rsid w:val="00CE05AF"/>
    <w:rsid w:val="00CE3ACF"/>
    <w:rsid w:val="00CF5168"/>
    <w:rsid w:val="00CF634F"/>
    <w:rsid w:val="00D241C7"/>
    <w:rsid w:val="00D2499D"/>
    <w:rsid w:val="00D24EB5"/>
    <w:rsid w:val="00D30B99"/>
    <w:rsid w:val="00D41881"/>
    <w:rsid w:val="00D41BA1"/>
    <w:rsid w:val="00D4663E"/>
    <w:rsid w:val="00D47E11"/>
    <w:rsid w:val="00D543D1"/>
    <w:rsid w:val="00D649E6"/>
    <w:rsid w:val="00D733A8"/>
    <w:rsid w:val="00D8159A"/>
    <w:rsid w:val="00D81838"/>
    <w:rsid w:val="00D81894"/>
    <w:rsid w:val="00D82757"/>
    <w:rsid w:val="00DC6348"/>
    <w:rsid w:val="00DD2393"/>
    <w:rsid w:val="00DD2D59"/>
    <w:rsid w:val="00DD4ABE"/>
    <w:rsid w:val="00DE475B"/>
    <w:rsid w:val="00DE6514"/>
    <w:rsid w:val="00DE6E7C"/>
    <w:rsid w:val="00DF1899"/>
    <w:rsid w:val="00DF569B"/>
    <w:rsid w:val="00E052F2"/>
    <w:rsid w:val="00E10886"/>
    <w:rsid w:val="00E12088"/>
    <w:rsid w:val="00E24315"/>
    <w:rsid w:val="00E2723A"/>
    <w:rsid w:val="00E308E6"/>
    <w:rsid w:val="00E340EF"/>
    <w:rsid w:val="00E40680"/>
    <w:rsid w:val="00E4524C"/>
    <w:rsid w:val="00E509A9"/>
    <w:rsid w:val="00E66F42"/>
    <w:rsid w:val="00E67065"/>
    <w:rsid w:val="00E81E8B"/>
    <w:rsid w:val="00E8504C"/>
    <w:rsid w:val="00E91EE5"/>
    <w:rsid w:val="00E94CCF"/>
    <w:rsid w:val="00EA2963"/>
    <w:rsid w:val="00EB27F9"/>
    <w:rsid w:val="00EC1DCC"/>
    <w:rsid w:val="00EC4B50"/>
    <w:rsid w:val="00EE0E0E"/>
    <w:rsid w:val="00EF7C80"/>
    <w:rsid w:val="00F01E02"/>
    <w:rsid w:val="00F030AA"/>
    <w:rsid w:val="00F033D7"/>
    <w:rsid w:val="00F144E1"/>
    <w:rsid w:val="00F20139"/>
    <w:rsid w:val="00F22F99"/>
    <w:rsid w:val="00F2645A"/>
    <w:rsid w:val="00F31833"/>
    <w:rsid w:val="00F359D2"/>
    <w:rsid w:val="00F41ABF"/>
    <w:rsid w:val="00F41CBF"/>
    <w:rsid w:val="00F55596"/>
    <w:rsid w:val="00F66BDB"/>
    <w:rsid w:val="00F67CC6"/>
    <w:rsid w:val="00F72BF1"/>
    <w:rsid w:val="00F827A2"/>
    <w:rsid w:val="00F82F8E"/>
    <w:rsid w:val="00F8552A"/>
    <w:rsid w:val="00F86B49"/>
    <w:rsid w:val="00F90C6B"/>
    <w:rsid w:val="00F93EA3"/>
    <w:rsid w:val="00F97A25"/>
    <w:rsid w:val="00FA0750"/>
    <w:rsid w:val="00FA7AA2"/>
    <w:rsid w:val="00FB2C84"/>
    <w:rsid w:val="00FB56AF"/>
    <w:rsid w:val="00FC2B90"/>
    <w:rsid w:val="00FC7A2C"/>
    <w:rsid w:val="00FD3576"/>
    <w:rsid w:val="00FF0B98"/>
    <w:rsid w:val="00FF58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713529">
      <w:bodyDiv w:val="1"/>
      <w:marLeft w:val="0"/>
      <w:marRight w:val="0"/>
      <w:marTop w:val="0"/>
      <w:marBottom w:val="0"/>
      <w:divBdr>
        <w:top w:val="none" w:sz="0" w:space="0" w:color="auto"/>
        <w:left w:val="none" w:sz="0" w:space="0" w:color="auto"/>
        <w:bottom w:val="none" w:sz="0" w:space="0" w:color="auto"/>
        <w:right w:val="none" w:sz="0" w:space="0" w:color="auto"/>
      </w:divBdr>
      <w:divsChild>
        <w:div w:id="1364868174">
          <w:marLeft w:val="0"/>
          <w:marRight w:val="0"/>
          <w:marTop w:val="0"/>
          <w:marBottom w:val="0"/>
          <w:divBdr>
            <w:top w:val="none" w:sz="0" w:space="0" w:color="auto"/>
            <w:left w:val="none" w:sz="0" w:space="0" w:color="auto"/>
            <w:bottom w:val="none" w:sz="0" w:space="0" w:color="auto"/>
            <w:right w:val="none" w:sz="0" w:space="0" w:color="auto"/>
          </w:divBdr>
          <w:divsChild>
            <w:div w:id="2059353862">
              <w:marLeft w:val="0"/>
              <w:marRight w:val="0"/>
              <w:marTop w:val="0"/>
              <w:marBottom w:val="0"/>
              <w:divBdr>
                <w:top w:val="none" w:sz="0" w:space="0" w:color="auto"/>
                <w:left w:val="none" w:sz="0" w:space="0" w:color="auto"/>
                <w:bottom w:val="none" w:sz="0" w:space="0" w:color="auto"/>
                <w:right w:val="none" w:sz="0" w:space="0" w:color="auto"/>
              </w:divBdr>
              <w:divsChild>
                <w:div w:id="17390772">
                  <w:marLeft w:val="0"/>
                  <w:marRight w:val="0"/>
                  <w:marTop w:val="0"/>
                  <w:marBottom w:val="0"/>
                  <w:divBdr>
                    <w:top w:val="none" w:sz="0" w:space="0" w:color="auto"/>
                    <w:left w:val="none" w:sz="0" w:space="0" w:color="auto"/>
                    <w:bottom w:val="none" w:sz="0" w:space="0" w:color="auto"/>
                    <w:right w:val="none" w:sz="0" w:space="0" w:color="auto"/>
                  </w:divBdr>
                  <w:divsChild>
                    <w:div w:id="1335455818">
                      <w:marLeft w:val="969"/>
                      <w:marRight w:val="969"/>
                      <w:marTop w:val="0"/>
                      <w:marBottom w:val="277"/>
                      <w:divBdr>
                        <w:top w:val="none" w:sz="0" w:space="0" w:color="auto"/>
                        <w:left w:val="none" w:sz="0" w:space="0" w:color="auto"/>
                        <w:bottom w:val="none" w:sz="0" w:space="0" w:color="auto"/>
                        <w:right w:val="none" w:sz="0" w:space="0" w:color="auto"/>
                      </w:divBdr>
                      <w:divsChild>
                        <w:div w:id="474639413">
                          <w:marLeft w:val="0"/>
                          <w:marRight w:val="0"/>
                          <w:marTop w:val="623"/>
                          <w:marBottom w:val="0"/>
                          <w:divBdr>
                            <w:top w:val="none" w:sz="0" w:space="0" w:color="auto"/>
                            <w:left w:val="none" w:sz="0" w:space="0" w:color="auto"/>
                            <w:bottom w:val="none" w:sz="0" w:space="0" w:color="auto"/>
                            <w:right w:val="none" w:sz="0" w:space="0" w:color="auto"/>
                          </w:divBdr>
                          <w:divsChild>
                            <w:div w:id="10780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187</Words>
  <Characters>1072</Characters>
  <Application>Microsoft Office Word</Application>
  <DocSecurity>0</DocSecurity>
  <Lines>8</Lines>
  <Paragraphs>2</Paragraphs>
  <ScaleCrop>false</ScaleCrop>
  <Company>Toshiba</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dc:creator>
  <cp:lastModifiedBy>Asia</cp:lastModifiedBy>
  <cp:revision>2</cp:revision>
  <dcterms:created xsi:type="dcterms:W3CDTF">2017-08-25T07:07:00Z</dcterms:created>
  <dcterms:modified xsi:type="dcterms:W3CDTF">2017-08-25T07:21:00Z</dcterms:modified>
</cp:coreProperties>
</file>